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C9" w:rsidRPr="00090EA0" w:rsidRDefault="00090EA0" w:rsidP="00090EA0">
      <w:pPr>
        <w:jc w:val="center"/>
        <w:rPr>
          <w:b/>
          <w:sz w:val="32"/>
          <w:szCs w:val="32"/>
          <w:u w:val="single"/>
        </w:rPr>
      </w:pPr>
      <w:r w:rsidRPr="00090EA0">
        <w:rPr>
          <w:b/>
          <w:sz w:val="32"/>
          <w:szCs w:val="32"/>
          <w:u w:val="single"/>
        </w:rPr>
        <w:t>INTERMEDIATE DOG STUDY GUIDE 2019</w:t>
      </w:r>
    </w:p>
    <w:p w:rsidR="00090EA0" w:rsidRDefault="00090EA0">
      <w:pPr>
        <w:rPr>
          <w:sz w:val="28"/>
          <w:szCs w:val="28"/>
        </w:rPr>
      </w:pPr>
      <w:r>
        <w:rPr>
          <w:sz w:val="28"/>
          <w:szCs w:val="28"/>
        </w:rPr>
        <w:t>Q1.</w:t>
      </w:r>
      <w:r>
        <w:rPr>
          <w:sz w:val="28"/>
          <w:szCs w:val="28"/>
        </w:rPr>
        <w:tab/>
        <w:t xml:space="preserve">What is the normal temperature range for a dog? </w:t>
      </w:r>
      <w:r w:rsidRPr="00090EA0">
        <w:rPr>
          <w:sz w:val="28"/>
          <w:szCs w:val="28"/>
          <w:highlight w:val="yellow"/>
        </w:rPr>
        <w:t>Pg. 155</w:t>
      </w:r>
    </w:p>
    <w:p w:rsidR="00090EA0" w:rsidRDefault="00090EA0">
      <w:pPr>
        <w:rPr>
          <w:sz w:val="28"/>
          <w:szCs w:val="28"/>
        </w:rPr>
      </w:pPr>
      <w:r>
        <w:rPr>
          <w:sz w:val="28"/>
          <w:szCs w:val="28"/>
        </w:rPr>
        <w:tab/>
        <w:t>The normal temperature in dogs is 100.5 to 102.5</w:t>
      </w:r>
    </w:p>
    <w:p w:rsidR="00090EA0" w:rsidRDefault="00090EA0">
      <w:pPr>
        <w:rPr>
          <w:sz w:val="28"/>
          <w:szCs w:val="28"/>
        </w:rPr>
      </w:pPr>
      <w:r>
        <w:rPr>
          <w:sz w:val="28"/>
          <w:szCs w:val="28"/>
        </w:rPr>
        <w:t>Q2.</w:t>
      </w:r>
      <w:r>
        <w:rPr>
          <w:sz w:val="28"/>
          <w:szCs w:val="28"/>
        </w:rPr>
        <w:tab/>
        <w:t xml:space="preserve">The Cane corso is in what AKC Group of Dogs? – </w:t>
      </w:r>
      <w:r w:rsidRPr="00CB7F28">
        <w:rPr>
          <w:sz w:val="28"/>
          <w:szCs w:val="28"/>
          <w:highlight w:val="yellow"/>
        </w:rPr>
        <w:t xml:space="preserve">Pg. </w:t>
      </w:r>
      <w:r w:rsidR="00CB7F28" w:rsidRPr="00CB7F28">
        <w:rPr>
          <w:sz w:val="28"/>
          <w:szCs w:val="28"/>
          <w:highlight w:val="yellow"/>
        </w:rPr>
        <w:t>21</w:t>
      </w:r>
      <w:r w:rsidR="00CB7F28">
        <w:rPr>
          <w:sz w:val="28"/>
          <w:szCs w:val="28"/>
        </w:rPr>
        <w:t xml:space="preserve"> </w:t>
      </w:r>
    </w:p>
    <w:p w:rsidR="00CB7F28" w:rsidRDefault="00CB7F28">
      <w:pPr>
        <w:rPr>
          <w:sz w:val="28"/>
          <w:szCs w:val="28"/>
        </w:rPr>
      </w:pPr>
      <w:r>
        <w:rPr>
          <w:sz w:val="28"/>
          <w:szCs w:val="28"/>
        </w:rPr>
        <w:tab/>
        <w:t>The Cane Corso belongs to the Working Group</w:t>
      </w:r>
    </w:p>
    <w:p w:rsidR="00CB7F28" w:rsidRDefault="00CB7F28">
      <w:pPr>
        <w:rPr>
          <w:sz w:val="28"/>
          <w:szCs w:val="28"/>
        </w:rPr>
      </w:pPr>
      <w:r>
        <w:rPr>
          <w:sz w:val="28"/>
          <w:szCs w:val="28"/>
        </w:rPr>
        <w:t>Q3.</w:t>
      </w:r>
      <w:r>
        <w:rPr>
          <w:sz w:val="28"/>
          <w:szCs w:val="28"/>
        </w:rPr>
        <w:tab/>
        <w:t xml:space="preserve">Define the two ways the term “whelp” is used. </w:t>
      </w:r>
      <w:r w:rsidRPr="00CB7F28">
        <w:rPr>
          <w:sz w:val="28"/>
          <w:szCs w:val="28"/>
          <w:highlight w:val="yellow"/>
        </w:rPr>
        <w:t>– Pg. 178</w:t>
      </w:r>
    </w:p>
    <w:p w:rsidR="00CB7F28" w:rsidRDefault="00CB7F28">
      <w:pPr>
        <w:rPr>
          <w:sz w:val="28"/>
          <w:szCs w:val="28"/>
        </w:rPr>
      </w:pPr>
      <w:r>
        <w:rPr>
          <w:sz w:val="28"/>
          <w:szCs w:val="28"/>
        </w:rPr>
        <w:tab/>
        <w:t>To give birth to puppies.  It also refers to an unweaned puppy.</w:t>
      </w:r>
    </w:p>
    <w:p w:rsidR="00CB7F28" w:rsidRDefault="00CB7F28">
      <w:pPr>
        <w:rPr>
          <w:sz w:val="28"/>
          <w:szCs w:val="28"/>
        </w:rPr>
      </w:pPr>
      <w:r>
        <w:rPr>
          <w:sz w:val="28"/>
          <w:szCs w:val="28"/>
        </w:rPr>
        <w:t>Q4.</w:t>
      </w:r>
      <w:r>
        <w:rPr>
          <w:sz w:val="28"/>
          <w:szCs w:val="28"/>
        </w:rPr>
        <w:tab/>
        <w:t xml:space="preserve">What is an anticipated command mean? </w:t>
      </w:r>
      <w:r w:rsidRPr="00CB7F28">
        <w:rPr>
          <w:sz w:val="28"/>
          <w:szCs w:val="28"/>
          <w:highlight w:val="yellow"/>
        </w:rPr>
        <w:t>Pg.101</w:t>
      </w:r>
    </w:p>
    <w:p w:rsidR="00CB7F28" w:rsidRDefault="00CB7F28">
      <w:pPr>
        <w:rPr>
          <w:sz w:val="28"/>
          <w:szCs w:val="28"/>
        </w:rPr>
      </w:pPr>
      <w:r>
        <w:rPr>
          <w:sz w:val="28"/>
          <w:szCs w:val="28"/>
        </w:rPr>
        <w:tab/>
        <w:t xml:space="preserve">Your dog comes before called.  </w:t>
      </w:r>
    </w:p>
    <w:p w:rsidR="00491053" w:rsidRDefault="00CB7F28">
      <w:pPr>
        <w:rPr>
          <w:sz w:val="28"/>
          <w:szCs w:val="28"/>
        </w:rPr>
      </w:pPr>
      <w:r>
        <w:rPr>
          <w:sz w:val="28"/>
          <w:szCs w:val="28"/>
        </w:rPr>
        <w:t>Q5.</w:t>
      </w:r>
      <w:r>
        <w:rPr>
          <w:sz w:val="28"/>
          <w:szCs w:val="28"/>
        </w:rPr>
        <w:tab/>
        <w:t xml:space="preserve">The major source for North American breeds of dogs, such as the German Shepard Dog descended from what type of wolf? Pg </w:t>
      </w:r>
      <w:r w:rsidR="00491053">
        <w:rPr>
          <w:sz w:val="28"/>
          <w:szCs w:val="28"/>
        </w:rPr>
        <w:t>15</w:t>
      </w:r>
    </w:p>
    <w:p w:rsidR="00491053" w:rsidRDefault="00491053">
      <w:pPr>
        <w:rPr>
          <w:sz w:val="28"/>
          <w:szCs w:val="28"/>
        </w:rPr>
      </w:pPr>
      <w:r>
        <w:rPr>
          <w:sz w:val="28"/>
          <w:szCs w:val="28"/>
        </w:rPr>
        <w:tab/>
        <w:t>The German Shepard Dog descends from the European Wolf.</w:t>
      </w:r>
    </w:p>
    <w:p w:rsidR="00491053" w:rsidRDefault="00491053">
      <w:pPr>
        <w:rPr>
          <w:sz w:val="28"/>
          <w:szCs w:val="28"/>
        </w:rPr>
      </w:pPr>
      <w:r>
        <w:rPr>
          <w:sz w:val="28"/>
          <w:szCs w:val="28"/>
        </w:rPr>
        <w:t>Q6.</w:t>
      </w:r>
      <w:r>
        <w:rPr>
          <w:sz w:val="28"/>
          <w:szCs w:val="28"/>
        </w:rPr>
        <w:tab/>
      </w:r>
      <w:r w:rsidR="002945D1">
        <w:rPr>
          <w:sz w:val="28"/>
          <w:szCs w:val="28"/>
        </w:rPr>
        <w:t xml:space="preserve">Name three of the six main ear </w:t>
      </w:r>
      <w:r>
        <w:rPr>
          <w:sz w:val="28"/>
          <w:szCs w:val="28"/>
        </w:rPr>
        <w:t xml:space="preserve"> </w:t>
      </w:r>
      <w:r w:rsidR="002945D1">
        <w:rPr>
          <w:sz w:val="28"/>
          <w:szCs w:val="28"/>
        </w:rPr>
        <w:t>types</w:t>
      </w:r>
      <w:r>
        <w:rPr>
          <w:sz w:val="28"/>
          <w:szCs w:val="28"/>
        </w:rPr>
        <w:t xml:space="preserve"> – </w:t>
      </w:r>
      <w:r w:rsidRPr="00491053">
        <w:rPr>
          <w:sz w:val="28"/>
          <w:szCs w:val="28"/>
          <w:highlight w:val="yellow"/>
        </w:rPr>
        <w:t>Pg. 24</w:t>
      </w:r>
    </w:p>
    <w:p w:rsidR="00491053" w:rsidRDefault="002945D1">
      <w:pPr>
        <w:rPr>
          <w:sz w:val="28"/>
          <w:szCs w:val="28"/>
        </w:rPr>
      </w:pPr>
      <w:r>
        <w:rPr>
          <w:sz w:val="28"/>
          <w:szCs w:val="28"/>
        </w:rPr>
        <w:tab/>
        <w:t>Bat Ear, Bu</w:t>
      </w:r>
      <w:r w:rsidR="00491053">
        <w:rPr>
          <w:sz w:val="28"/>
          <w:szCs w:val="28"/>
        </w:rPr>
        <w:t>tton Ear, Drop Ear, Prick Ear, Rose Ear, Semiprick Ear.</w:t>
      </w:r>
    </w:p>
    <w:p w:rsidR="00CB7F28" w:rsidRDefault="00491053">
      <w:pPr>
        <w:rPr>
          <w:sz w:val="28"/>
          <w:szCs w:val="28"/>
        </w:rPr>
      </w:pPr>
      <w:r>
        <w:rPr>
          <w:sz w:val="28"/>
          <w:szCs w:val="28"/>
        </w:rPr>
        <w:t>Q7.</w:t>
      </w:r>
      <w:r>
        <w:rPr>
          <w:sz w:val="28"/>
          <w:szCs w:val="28"/>
        </w:rPr>
        <w:tab/>
        <w:t xml:space="preserve">What is another word for a round eye shape? </w:t>
      </w:r>
      <w:r w:rsidRPr="00491053">
        <w:rPr>
          <w:sz w:val="28"/>
          <w:szCs w:val="28"/>
          <w:highlight w:val="yellow"/>
        </w:rPr>
        <w:t>Pg. 24</w:t>
      </w:r>
    </w:p>
    <w:p w:rsidR="00491053" w:rsidRDefault="00491053">
      <w:pPr>
        <w:rPr>
          <w:sz w:val="28"/>
          <w:szCs w:val="28"/>
        </w:rPr>
      </w:pPr>
      <w:r>
        <w:rPr>
          <w:sz w:val="28"/>
          <w:szCs w:val="28"/>
        </w:rPr>
        <w:tab/>
        <w:t>Globular</w:t>
      </w:r>
    </w:p>
    <w:p w:rsidR="00491053" w:rsidRDefault="00491053">
      <w:pPr>
        <w:rPr>
          <w:sz w:val="28"/>
          <w:szCs w:val="28"/>
        </w:rPr>
      </w:pPr>
      <w:r>
        <w:rPr>
          <w:sz w:val="28"/>
          <w:szCs w:val="28"/>
        </w:rPr>
        <w:t>Q8.</w:t>
      </w:r>
      <w:r>
        <w:rPr>
          <w:sz w:val="28"/>
          <w:szCs w:val="28"/>
        </w:rPr>
        <w:tab/>
        <w:t xml:space="preserve">Study the following body positions </w:t>
      </w:r>
      <w:r w:rsidR="00E22FA1">
        <w:rPr>
          <w:sz w:val="28"/>
          <w:szCs w:val="28"/>
        </w:rPr>
        <w:t xml:space="preserve"> - </w:t>
      </w:r>
      <w:r w:rsidR="00E22FA1" w:rsidRPr="00E22FA1">
        <w:rPr>
          <w:sz w:val="28"/>
          <w:szCs w:val="28"/>
          <w:highlight w:val="yellow"/>
        </w:rPr>
        <w:t>Pg. 45</w:t>
      </w:r>
    </w:p>
    <w:p w:rsidR="00491053" w:rsidRDefault="00491053" w:rsidP="00491053">
      <w:pPr>
        <w:ind w:firstLine="720"/>
        <w:rPr>
          <w:sz w:val="28"/>
          <w:szCs w:val="28"/>
        </w:rPr>
      </w:pPr>
      <w:r>
        <w:rPr>
          <w:sz w:val="28"/>
          <w:szCs w:val="28"/>
        </w:rPr>
        <w:t>Active Submission, Passive Submission and Play Bow.</w:t>
      </w:r>
    </w:p>
    <w:p w:rsidR="00E22FA1" w:rsidRDefault="00E22FA1" w:rsidP="00E22FA1">
      <w:pPr>
        <w:rPr>
          <w:sz w:val="28"/>
          <w:szCs w:val="28"/>
        </w:rPr>
      </w:pPr>
      <w:r>
        <w:rPr>
          <w:sz w:val="28"/>
          <w:szCs w:val="28"/>
        </w:rPr>
        <w:t>Q9.</w:t>
      </w:r>
      <w:r>
        <w:rPr>
          <w:sz w:val="28"/>
          <w:szCs w:val="28"/>
        </w:rPr>
        <w:tab/>
        <w:t xml:space="preserve">Name two of the five basic coat types? – </w:t>
      </w:r>
      <w:r w:rsidRPr="00E22FA1">
        <w:rPr>
          <w:sz w:val="28"/>
          <w:szCs w:val="28"/>
          <w:highlight w:val="yellow"/>
        </w:rPr>
        <w:t>Pg. 29 &amp; 30</w:t>
      </w:r>
    </w:p>
    <w:p w:rsidR="00E22FA1" w:rsidRDefault="00E22FA1" w:rsidP="00E22FA1">
      <w:pPr>
        <w:rPr>
          <w:sz w:val="28"/>
          <w:szCs w:val="28"/>
        </w:rPr>
      </w:pPr>
      <w:r>
        <w:rPr>
          <w:sz w:val="28"/>
          <w:szCs w:val="28"/>
        </w:rPr>
        <w:tab/>
        <w:t xml:space="preserve">Smooth Coat, Medium Coat, Long Coat, Curly Coat, </w:t>
      </w:r>
      <w:r w:rsidR="002945D1">
        <w:rPr>
          <w:sz w:val="28"/>
          <w:szCs w:val="28"/>
        </w:rPr>
        <w:t>Wirehaired</w:t>
      </w:r>
      <w:r>
        <w:rPr>
          <w:sz w:val="28"/>
          <w:szCs w:val="28"/>
        </w:rPr>
        <w:t xml:space="preserve"> or Broken Coat</w:t>
      </w:r>
    </w:p>
    <w:p w:rsidR="00E22FA1" w:rsidRDefault="00E22FA1" w:rsidP="00E22FA1">
      <w:pPr>
        <w:rPr>
          <w:sz w:val="28"/>
          <w:szCs w:val="28"/>
        </w:rPr>
      </w:pPr>
      <w:r>
        <w:rPr>
          <w:sz w:val="28"/>
          <w:szCs w:val="28"/>
        </w:rPr>
        <w:t>Q10.</w:t>
      </w:r>
      <w:r>
        <w:rPr>
          <w:sz w:val="28"/>
          <w:szCs w:val="28"/>
        </w:rPr>
        <w:tab/>
        <w:t xml:space="preserve">What does bite mean? – </w:t>
      </w:r>
      <w:r w:rsidRPr="00E22FA1">
        <w:rPr>
          <w:sz w:val="28"/>
          <w:szCs w:val="28"/>
          <w:highlight w:val="yellow"/>
        </w:rPr>
        <w:t>pg 23</w:t>
      </w:r>
    </w:p>
    <w:p w:rsidR="00E22FA1" w:rsidRDefault="00E22FA1" w:rsidP="00E22FA1">
      <w:pPr>
        <w:rPr>
          <w:sz w:val="28"/>
          <w:szCs w:val="28"/>
        </w:rPr>
      </w:pPr>
      <w:r>
        <w:rPr>
          <w:sz w:val="28"/>
          <w:szCs w:val="28"/>
        </w:rPr>
        <w:tab/>
        <w:t xml:space="preserve">The bite is the position of the upper and lower teeth when the mouth is closed.  </w:t>
      </w:r>
    </w:p>
    <w:p w:rsidR="00E22FA1" w:rsidRDefault="0013041E" w:rsidP="00E22FA1">
      <w:pPr>
        <w:rPr>
          <w:sz w:val="28"/>
          <w:szCs w:val="28"/>
        </w:rPr>
      </w:pPr>
      <w:r>
        <w:rPr>
          <w:sz w:val="28"/>
          <w:szCs w:val="28"/>
        </w:rPr>
        <w:t xml:space="preserve">The following are taken from the Glossary. – </w:t>
      </w:r>
      <w:r w:rsidRPr="0013041E">
        <w:rPr>
          <w:sz w:val="28"/>
          <w:szCs w:val="28"/>
          <w:highlight w:val="yellow"/>
        </w:rPr>
        <w:t>Pg. 173-178</w:t>
      </w:r>
    </w:p>
    <w:p w:rsidR="0013041E" w:rsidRDefault="0013041E" w:rsidP="00E22FA1">
      <w:pPr>
        <w:rPr>
          <w:sz w:val="28"/>
          <w:szCs w:val="28"/>
        </w:rPr>
      </w:pPr>
      <w:r>
        <w:rPr>
          <w:sz w:val="28"/>
          <w:szCs w:val="28"/>
        </w:rPr>
        <w:t>Q 11.</w:t>
      </w:r>
      <w:r>
        <w:rPr>
          <w:sz w:val="28"/>
          <w:szCs w:val="28"/>
        </w:rPr>
        <w:tab/>
        <w:t>Canine Teeth – The four sharp-pointed cutting teeth; the upper two are sometimes call the eyeteeth.</w:t>
      </w:r>
    </w:p>
    <w:p w:rsidR="0013041E" w:rsidRDefault="0013041E" w:rsidP="00E22FA1">
      <w:pPr>
        <w:rPr>
          <w:sz w:val="28"/>
          <w:szCs w:val="28"/>
        </w:rPr>
      </w:pPr>
      <w:r>
        <w:rPr>
          <w:sz w:val="28"/>
          <w:szCs w:val="28"/>
        </w:rPr>
        <w:t>Q12.</w:t>
      </w:r>
      <w:r>
        <w:rPr>
          <w:sz w:val="28"/>
          <w:szCs w:val="28"/>
        </w:rPr>
        <w:tab/>
        <w:t>Height – Measured from the highest point at the withers to the ground.</w:t>
      </w:r>
    </w:p>
    <w:p w:rsidR="0013041E" w:rsidRDefault="0013041E" w:rsidP="00E22FA1">
      <w:pPr>
        <w:rPr>
          <w:sz w:val="28"/>
          <w:szCs w:val="28"/>
        </w:rPr>
      </w:pPr>
      <w:r>
        <w:rPr>
          <w:sz w:val="28"/>
          <w:szCs w:val="28"/>
        </w:rPr>
        <w:t xml:space="preserve">Q13. </w:t>
      </w:r>
      <w:r>
        <w:rPr>
          <w:sz w:val="28"/>
          <w:szCs w:val="28"/>
        </w:rPr>
        <w:tab/>
        <w:t>Gait – To move a dog at a trot.</w:t>
      </w:r>
    </w:p>
    <w:p w:rsidR="0013041E" w:rsidRDefault="0013041E" w:rsidP="00E22FA1">
      <w:pPr>
        <w:rPr>
          <w:sz w:val="28"/>
          <w:szCs w:val="28"/>
        </w:rPr>
      </w:pPr>
      <w:r>
        <w:rPr>
          <w:sz w:val="28"/>
          <w:szCs w:val="28"/>
        </w:rPr>
        <w:t>Q14.</w:t>
      </w:r>
      <w:r>
        <w:rPr>
          <w:sz w:val="28"/>
          <w:szCs w:val="28"/>
        </w:rPr>
        <w:tab/>
        <w:t>Haw – The third eye.</w:t>
      </w:r>
    </w:p>
    <w:p w:rsidR="0013041E" w:rsidRDefault="0013041E" w:rsidP="00E22FA1">
      <w:pPr>
        <w:rPr>
          <w:sz w:val="28"/>
          <w:szCs w:val="28"/>
        </w:rPr>
      </w:pPr>
      <w:r>
        <w:rPr>
          <w:sz w:val="28"/>
          <w:szCs w:val="28"/>
        </w:rPr>
        <w:t>Q15.</w:t>
      </w:r>
      <w:r>
        <w:rPr>
          <w:sz w:val="28"/>
          <w:szCs w:val="28"/>
        </w:rPr>
        <w:tab/>
        <w:t xml:space="preserve">Snipy – Narrow, weak </w:t>
      </w:r>
      <w:r w:rsidR="002945D1">
        <w:rPr>
          <w:sz w:val="28"/>
          <w:szCs w:val="28"/>
        </w:rPr>
        <w:t>muzzle</w:t>
      </w:r>
      <w:r>
        <w:rPr>
          <w:sz w:val="28"/>
          <w:szCs w:val="28"/>
        </w:rPr>
        <w:t>.</w:t>
      </w:r>
    </w:p>
    <w:p w:rsidR="0013041E" w:rsidRDefault="0013041E" w:rsidP="0013041E">
      <w:pPr>
        <w:ind w:left="720" w:hanging="720"/>
        <w:rPr>
          <w:sz w:val="28"/>
          <w:szCs w:val="28"/>
        </w:rPr>
      </w:pPr>
      <w:r>
        <w:rPr>
          <w:sz w:val="28"/>
          <w:szCs w:val="28"/>
        </w:rPr>
        <w:t xml:space="preserve">Q16. </w:t>
      </w:r>
      <w:r>
        <w:rPr>
          <w:sz w:val="28"/>
          <w:szCs w:val="28"/>
        </w:rPr>
        <w:tab/>
        <w:t>Tapeworm – An internal parasite that causes abdominal discomfort, nervousness, and occasionally vomiting or convulsions.</w:t>
      </w:r>
      <w:r>
        <w:rPr>
          <w:sz w:val="28"/>
          <w:szCs w:val="28"/>
        </w:rPr>
        <w:tab/>
      </w:r>
    </w:p>
    <w:p w:rsidR="0013041E" w:rsidRDefault="0013041E" w:rsidP="0013041E">
      <w:pPr>
        <w:ind w:left="720" w:hanging="720"/>
        <w:rPr>
          <w:sz w:val="28"/>
          <w:szCs w:val="28"/>
        </w:rPr>
      </w:pPr>
      <w:r>
        <w:rPr>
          <w:sz w:val="28"/>
          <w:szCs w:val="28"/>
        </w:rPr>
        <w:t>Q17.</w:t>
      </w:r>
      <w:r>
        <w:rPr>
          <w:sz w:val="28"/>
          <w:szCs w:val="28"/>
        </w:rPr>
        <w:tab/>
      </w:r>
      <w:r w:rsidR="007C4BC1">
        <w:rPr>
          <w:sz w:val="28"/>
          <w:szCs w:val="28"/>
        </w:rPr>
        <w:t xml:space="preserve">Do dogs see movement better than humans? – </w:t>
      </w:r>
      <w:r w:rsidR="007C4BC1" w:rsidRPr="007C4BC1">
        <w:rPr>
          <w:sz w:val="28"/>
          <w:szCs w:val="28"/>
          <w:highlight w:val="yellow"/>
        </w:rPr>
        <w:t>Pg 138</w:t>
      </w:r>
    </w:p>
    <w:p w:rsidR="007C4BC1" w:rsidRDefault="007C4BC1" w:rsidP="0013041E">
      <w:pPr>
        <w:ind w:left="720" w:hanging="720"/>
        <w:rPr>
          <w:sz w:val="28"/>
          <w:szCs w:val="28"/>
        </w:rPr>
      </w:pPr>
      <w:r>
        <w:rPr>
          <w:sz w:val="28"/>
          <w:szCs w:val="28"/>
        </w:rPr>
        <w:tab/>
        <w:t>Dogs are more sensitive to movement than humans are and detect motion better than us.  They also see flickering light better than we do.  This means they may see television as a series of moving frames rather than as a continuous scene.</w:t>
      </w:r>
    </w:p>
    <w:p w:rsidR="007C4BC1" w:rsidRDefault="007C4BC1" w:rsidP="0013041E">
      <w:pPr>
        <w:ind w:left="720" w:hanging="720"/>
        <w:rPr>
          <w:sz w:val="28"/>
          <w:szCs w:val="28"/>
        </w:rPr>
      </w:pPr>
      <w:r>
        <w:rPr>
          <w:sz w:val="28"/>
          <w:szCs w:val="28"/>
        </w:rPr>
        <w:t>Q18.</w:t>
      </w:r>
      <w:r>
        <w:rPr>
          <w:sz w:val="28"/>
          <w:szCs w:val="28"/>
        </w:rPr>
        <w:tab/>
        <w:t xml:space="preserve">Name two of the eight foods you dog SHOULD NOT eat? – </w:t>
      </w:r>
      <w:r w:rsidRPr="007C4BC1">
        <w:rPr>
          <w:sz w:val="28"/>
          <w:szCs w:val="28"/>
          <w:highlight w:val="yellow"/>
        </w:rPr>
        <w:t>Pg. 165</w:t>
      </w:r>
    </w:p>
    <w:p w:rsidR="007C4BC1" w:rsidRDefault="007C4BC1" w:rsidP="0013041E">
      <w:pPr>
        <w:ind w:left="720" w:hanging="720"/>
        <w:rPr>
          <w:sz w:val="28"/>
          <w:szCs w:val="28"/>
        </w:rPr>
      </w:pPr>
      <w:r>
        <w:rPr>
          <w:sz w:val="28"/>
          <w:szCs w:val="28"/>
        </w:rPr>
        <w:tab/>
        <w:t xml:space="preserve">Chocolate, Raw Eggs, Raw Onions, Grapes, Raisins, Uncooked potatoes, </w:t>
      </w:r>
      <w:r w:rsidR="002945D1">
        <w:rPr>
          <w:sz w:val="28"/>
          <w:szCs w:val="28"/>
        </w:rPr>
        <w:t>Uncooked oatmeal</w:t>
      </w:r>
      <w:r>
        <w:rPr>
          <w:sz w:val="28"/>
          <w:szCs w:val="28"/>
        </w:rPr>
        <w:t>, or other cereals.</w:t>
      </w:r>
    </w:p>
    <w:p w:rsidR="007C4BC1" w:rsidRDefault="007C4BC1" w:rsidP="0013041E">
      <w:pPr>
        <w:ind w:left="720" w:hanging="720"/>
        <w:rPr>
          <w:sz w:val="28"/>
          <w:szCs w:val="28"/>
        </w:rPr>
      </w:pPr>
      <w:r>
        <w:rPr>
          <w:sz w:val="28"/>
          <w:szCs w:val="28"/>
        </w:rPr>
        <w:t>Q19.</w:t>
      </w:r>
      <w:r>
        <w:rPr>
          <w:sz w:val="28"/>
          <w:szCs w:val="28"/>
        </w:rPr>
        <w:tab/>
        <w:t xml:space="preserve">True or False – When teaching your dog, use your voice in a positive, upbeat manner. – </w:t>
      </w:r>
      <w:r w:rsidRPr="007C4BC1">
        <w:rPr>
          <w:sz w:val="28"/>
          <w:szCs w:val="28"/>
          <w:highlight w:val="yellow"/>
        </w:rPr>
        <w:t>Pg 69</w:t>
      </w:r>
    </w:p>
    <w:p w:rsidR="007C4BC1" w:rsidRDefault="007C4BC1" w:rsidP="0013041E">
      <w:pPr>
        <w:ind w:left="720" w:hanging="720"/>
        <w:rPr>
          <w:sz w:val="28"/>
          <w:szCs w:val="28"/>
        </w:rPr>
      </w:pPr>
      <w:r>
        <w:rPr>
          <w:sz w:val="28"/>
          <w:szCs w:val="28"/>
        </w:rPr>
        <w:t>Q20.</w:t>
      </w:r>
      <w:r>
        <w:rPr>
          <w:sz w:val="28"/>
          <w:szCs w:val="28"/>
        </w:rPr>
        <w:tab/>
      </w:r>
      <w:r w:rsidR="00DB572D">
        <w:rPr>
          <w:sz w:val="28"/>
          <w:szCs w:val="28"/>
        </w:rPr>
        <w:t xml:space="preserve">What turns into what? – </w:t>
      </w:r>
      <w:r w:rsidR="00DB572D" w:rsidRPr="00DB572D">
        <w:rPr>
          <w:sz w:val="28"/>
          <w:szCs w:val="28"/>
          <w:highlight w:val="yellow"/>
        </w:rPr>
        <w:t>Pg 135</w:t>
      </w:r>
    </w:p>
    <w:p w:rsidR="00DB572D" w:rsidRDefault="00DB572D" w:rsidP="0013041E">
      <w:pPr>
        <w:ind w:left="720" w:hanging="720"/>
        <w:rPr>
          <w:sz w:val="28"/>
          <w:szCs w:val="28"/>
        </w:rPr>
      </w:pPr>
      <w:r>
        <w:rPr>
          <w:sz w:val="28"/>
          <w:szCs w:val="28"/>
        </w:rPr>
        <w:tab/>
        <w:t>Carbohydrates turn into simple sugar</w:t>
      </w:r>
    </w:p>
    <w:p w:rsidR="00DB572D" w:rsidRDefault="00DB572D" w:rsidP="0013041E">
      <w:pPr>
        <w:ind w:left="720" w:hanging="720"/>
        <w:rPr>
          <w:sz w:val="28"/>
          <w:szCs w:val="28"/>
        </w:rPr>
      </w:pPr>
      <w:r>
        <w:rPr>
          <w:sz w:val="28"/>
          <w:szCs w:val="28"/>
        </w:rPr>
        <w:tab/>
        <w:t>Fats turn into fatty acids</w:t>
      </w:r>
      <w:bookmarkStart w:id="0" w:name="_GoBack"/>
      <w:bookmarkEnd w:id="0"/>
    </w:p>
    <w:p w:rsidR="00DB572D" w:rsidRDefault="00DB572D" w:rsidP="00DB572D">
      <w:pPr>
        <w:ind w:left="720"/>
        <w:rPr>
          <w:sz w:val="28"/>
          <w:szCs w:val="28"/>
        </w:rPr>
      </w:pPr>
      <w:r>
        <w:rPr>
          <w:sz w:val="28"/>
          <w:szCs w:val="28"/>
        </w:rPr>
        <w:t xml:space="preserve">Proteins turn into </w:t>
      </w:r>
      <w:r w:rsidR="002945D1">
        <w:rPr>
          <w:sz w:val="28"/>
          <w:szCs w:val="28"/>
        </w:rPr>
        <w:t>amino</w:t>
      </w:r>
      <w:r>
        <w:rPr>
          <w:sz w:val="28"/>
          <w:szCs w:val="28"/>
        </w:rPr>
        <w:t xml:space="preserve"> acids.</w:t>
      </w:r>
    </w:p>
    <w:p w:rsidR="00BA32A8" w:rsidRDefault="00BA32A8" w:rsidP="00BA32A8">
      <w:pPr>
        <w:ind w:left="720" w:hanging="720"/>
        <w:rPr>
          <w:sz w:val="28"/>
          <w:szCs w:val="28"/>
        </w:rPr>
      </w:pPr>
      <w:r>
        <w:rPr>
          <w:sz w:val="28"/>
          <w:szCs w:val="28"/>
        </w:rPr>
        <w:t>INTERMEDIATES SHOULD STUDY ALL OF THE BODY PARTS ON PAGE 130 IN THE OHIO DOG RESOURCE HANDBOOK</w:t>
      </w:r>
    </w:p>
    <w:p w:rsidR="00BA32A8" w:rsidRPr="003E0AF2" w:rsidRDefault="00BA32A8" w:rsidP="00BA32A8">
      <w:pPr>
        <w:rPr>
          <w:b/>
          <w:sz w:val="36"/>
          <w:szCs w:val="36"/>
        </w:rPr>
      </w:pPr>
      <w:r>
        <w:rPr>
          <w:sz w:val="28"/>
          <w:szCs w:val="28"/>
        </w:rPr>
        <w:t xml:space="preserve">MARKED IN WHITE ON THE UPPER RIGHT HAND OF HANDBOOK LABELED </w:t>
      </w:r>
      <w:r w:rsidRPr="003E0AF2">
        <w:rPr>
          <w:b/>
          <w:sz w:val="36"/>
          <w:szCs w:val="36"/>
        </w:rPr>
        <w:t>4-H20IR</w:t>
      </w: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p w:rsidR="00E22FA1" w:rsidRDefault="00E22FA1" w:rsidP="00E22FA1">
      <w:pPr>
        <w:rPr>
          <w:sz w:val="28"/>
          <w:szCs w:val="28"/>
        </w:rPr>
      </w:pPr>
    </w:p>
    <w:sectPr w:rsidR="00E22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A0"/>
    <w:rsid w:val="00090EA0"/>
    <w:rsid w:val="001171B2"/>
    <w:rsid w:val="0013041E"/>
    <w:rsid w:val="002945D1"/>
    <w:rsid w:val="00491053"/>
    <w:rsid w:val="004B7AC9"/>
    <w:rsid w:val="007C4BC1"/>
    <w:rsid w:val="00BA32A8"/>
    <w:rsid w:val="00CB7F28"/>
    <w:rsid w:val="00DB572D"/>
    <w:rsid w:val="00E2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Ownre</dc:creator>
  <cp:lastModifiedBy>Ownre</cp:lastModifiedBy>
  <cp:revision>5</cp:revision>
  <dcterms:created xsi:type="dcterms:W3CDTF">2020-02-05T20:30:00Z</dcterms:created>
  <dcterms:modified xsi:type="dcterms:W3CDTF">2020-02-06T21:19:00Z</dcterms:modified>
</cp:coreProperties>
</file>